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47A" w:rsidRDefault="008B047A" w:rsidP="00EF4D9F">
      <w:pPr>
        <w:pStyle w:val="30"/>
        <w:shd w:val="clear" w:color="auto" w:fill="auto"/>
        <w:spacing w:after="0"/>
        <w:ind w:left="6200" w:right="40"/>
        <w:rPr>
          <w:sz w:val="22"/>
          <w:szCs w:val="22"/>
        </w:rPr>
      </w:pPr>
    </w:p>
    <w:p w:rsidR="00EF4D9F" w:rsidRPr="00A55605" w:rsidRDefault="00EF4D9F" w:rsidP="00EF4D9F">
      <w:pPr>
        <w:pStyle w:val="30"/>
        <w:shd w:val="clear" w:color="auto" w:fill="auto"/>
        <w:spacing w:after="0"/>
        <w:ind w:left="6200" w:right="40"/>
        <w:rPr>
          <w:sz w:val="22"/>
          <w:szCs w:val="22"/>
        </w:rPr>
      </w:pPr>
      <w:r w:rsidRPr="00A55605">
        <w:rPr>
          <w:sz w:val="22"/>
          <w:szCs w:val="22"/>
        </w:rPr>
        <w:t>Приложение №</w:t>
      </w:r>
      <w:r w:rsidR="000127E3">
        <w:rPr>
          <w:sz w:val="22"/>
          <w:szCs w:val="22"/>
        </w:rPr>
        <w:t xml:space="preserve"> </w:t>
      </w:r>
      <w:r w:rsidRPr="00A55605">
        <w:rPr>
          <w:sz w:val="22"/>
          <w:szCs w:val="22"/>
        </w:rPr>
        <w:t xml:space="preserve">1 </w:t>
      </w:r>
    </w:p>
    <w:p w:rsidR="00EF4D9F" w:rsidRPr="00A55605" w:rsidRDefault="00EF4D9F" w:rsidP="000127E3">
      <w:pPr>
        <w:pStyle w:val="30"/>
        <w:shd w:val="clear" w:color="auto" w:fill="auto"/>
        <w:tabs>
          <w:tab w:val="left" w:pos="6237"/>
        </w:tabs>
        <w:spacing w:after="0"/>
        <w:ind w:left="6096" w:right="40"/>
        <w:rPr>
          <w:sz w:val="22"/>
          <w:szCs w:val="22"/>
        </w:rPr>
      </w:pPr>
      <w:r w:rsidRPr="00A55605">
        <w:rPr>
          <w:sz w:val="22"/>
          <w:szCs w:val="22"/>
        </w:rPr>
        <w:t xml:space="preserve">к </w:t>
      </w:r>
      <w:r w:rsidR="000127E3">
        <w:rPr>
          <w:sz w:val="22"/>
          <w:szCs w:val="22"/>
        </w:rPr>
        <w:t xml:space="preserve">проекту </w:t>
      </w:r>
      <w:r w:rsidRPr="00A55605">
        <w:rPr>
          <w:sz w:val="22"/>
          <w:szCs w:val="22"/>
        </w:rPr>
        <w:t>договор</w:t>
      </w:r>
      <w:r w:rsidR="000127E3">
        <w:rPr>
          <w:sz w:val="22"/>
          <w:szCs w:val="22"/>
        </w:rPr>
        <w:t>а</w:t>
      </w:r>
      <w:r w:rsidR="008B047A">
        <w:rPr>
          <w:sz w:val="22"/>
          <w:szCs w:val="22"/>
        </w:rPr>
        <w:t xml:space="preserve"> </w:t>
      </w:r>
      <w:r w:rsidR="000127E3">
        <w:rPr>
          <w:sz w:val="22"/>
          <w:szCs w:val="22"/>
        </w:rPr>
        <w:t xml:space="preserve">№ ___ от </w:t>
      </w:r>
      <w:r w:rsidRPr="00A55605">
        <w:rPr>
          <w:sz w:val="22"/>
          <w:szCs w:val="22"/>
        </w:rPr>
        <w:t xml:space="preserve">«___» </w:t>
      </w:r>
      <w:r w:rsidR="000127E3">
        <w:rPr>
          <w:sz w:val="22"/>
          <w:szCs w:val="22"/>
        </w:rPr>
        <w:t xml:space="preserve">_________ </w:t>
      </w:r>
      <w:r w:rsidRPr="00A55605">
        <w:rPr>
          <w:sz w:val="22"/>
          <w:szCs w:val="22"/>
        </w:rPr>
        <w:t xml:space="preserve"> 202</w:t>
      </w:r>
      <w:r>
        <w:rPr>
          <w:sz w:val="22"/>
          <w:szCs w:val="22"/>
        </w:rPr>
        <w:t>4</w:t>
      </w:r>
      <w:r w:rsidRPr="00A55605">
        <w:rPr>
          <w:sz w:val="22"/>
          <w:szCs w:val="22"/>
        </w:rPr>
        <w:t xml:space="preserve"> г.</w:t>
      </w:r>
    </w:p>
    <w:p w:rsidR="005E30D8" w:rsidRPr="00FE6813" w:rsidRDefault="005E30D8" w:rsidP="005E30D8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7E3" w:rsidRDefault="000127E3" w:rsidP="005E30D8">
      <w:pPr>
        <w:ind w:left="4956" w:firstLine="708"/>
        <w:rPr>
          <w:rFonts w:ascii="Times New Roman" w:eastAsia="Times New Roman" w:hAnsi="Times New Roman" w:cs="Times New Roman"/>
          <w:b/>
        </w:rPr>
      </w:pPr>
    </w:p>
    <w:p w:rsidR="005E30D8" w:rsidRPr="00A55605" w:rsidRDefault="005E30D8" w:rsidP="005E30D8">
      <w:pPr>
        <w:ind w:left="4956" w:firstLine="708"/>
        <w:rPr>
          <w:rFonts w:ascii="Times New Roman" w:eastAsia="Times New Roman" w:hAnsi="Times New Roman" w:cs="Times New Roman"/>
          <w:b/>
        </w:rPr>
      </w:pPr>
      <w:r w:rsidRPr="00A55605">
        <w:rPr>
          <w:rFonts w:ascii="Times New Roman" w:eastAsia="Times New Roman" w:hAnsi="Times New Roman" w:cs="Times New Roman"/>
          <w:b/>
        </w:rPr>
        <w:t>УТВЕРЖДАЮ:</w:t>
      </w:r>
    </w:p>
    <w:p w:rsidR="005E30D8" w:rsidRPr="00A55605" w:rsidRDefault="00640D3B" w:rsidP="005E30D8">
      <w:pPr>
        <w:ind w:left="4956"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Генеральный директор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  <w:t>ЗАО «СЗ Нефтемаш»</w:t>
      </w:r>
    </w:p>
    <w:p w:rsidR="005E30D8" w:rsidRPr="00A55605" w:rsidRDefault="005E30D8" w:rsidP="005E30D8">
      <w:pPr>
        <w:ind w:left="4956" w:firstLine="708"/>
        <w:rPr>
          <w:rFonts w:ascii="Times New Roman" w:eastAsia="Times New Roman" w:hAnsi="Times New Roman" w:cs="Times New Roman"/>
        </w:rPr>
      </w:pPr>
      <w:r w:rsidRPr="00A55605">
        <w:rPr>
          <w:rFonts w:ascii="Times New Roman" w:eastAsia="Times New Roman" w:hAnsi="Times New Roman" w:cs="Times New Roman"/>
        </w:rPr>
        <w:t xml:space="preserve">__________________ </w:t>
      </w:r>
      <w:r w:rsidR="00640D3B">
        <w:rPr>
          <w:rFonts w:ascii="Times New Roman" w:eastAsia="Times New Roman" w:hAnsi="Times New Roman" w:cs="Times New Roman"/>
        </w:rPr>
        <w:t>А. В. Воронов</w:t>
      </w:r>
    </w:p>
    <w:p w:rsidR="005E30D8" w:rsidRPr="00A55605" w:rsidRDefault="005E30D8" w:rsidP="005E30D8">
      <w:pPr>
        <w:ind w:left="4956" w:firstLine="708"/>
        <w:rPr>
          <w:rFonts w:ascii="Times New Roman" w:eastAsia="Times New Roman" w:hAnsi="Times New Roman" w:cs="Times New Roman"/>
        </w:rPr>
      </w:pPr>
      <w:r w:rsidRPr="00A55605">
        <w:rPr>
          <w:rFonts w:ascii="Times New Roman" w:eastAsia="Times New Roman" w:hAnsi="Times New Roman" w:cs="Times New Roman"/>
        </w:rPr>
        <w:t xml:space="preserve">«______» </w:t>
      </w:r>
      <w:r>
        <w:rPr>
          <w:rFonts w:ascii="Times New Roman" w:eastAsia="Times New Roman" w:hAnsi="Times New Roman" w:cs="Times New Roman"/>
        </w:rPr>
        <w:t>_______________</w:t>
      </w:r>
      <w:r w:rsidRPr="00A55605">
        <w:rPr>
          <w:rFonts w:ascii="Times New Roman" w:eastAsia="Times New Roman" w:hAnsi="Times New Roman" w:cs="Times New Roman"/>
        </w:rPr>
        <w:t xml:space="preserve">   202</w:t>
      </w:r>
      <w:r w:rsidR="00640D3B">
        <w:rPr>
          <w:rFonts w:ascii="Times New Roman" w:eastAsia="Times New Roman" w:hAnsi="Times New Roman" w:cs="Times New Roman"/>
        </w:rPr>
        <w:t>4</w:t>
      </w:r>
      <w:r w:rsidRPr="00A55605">
        <w:rPr>
          <w:rFonts w:ascii="Times New Roman" w:eastAsia="Times New Roman" w:hAnsi="Times New Roman" w:cs="Times New Roman"/>
        </w:rPr>
        <w:t xml:space="preserve"> г.</w:t>
      </w:r>
    </w:p>
    <w:p w:rsidR="005E30D8" w:rsidRPr="00A55605" w:rsidRDefault="005E30D8" w:rsidP="005E30D8">
      <w:pPr>
        <w:pStyle w:val="30"/>
        <w:shd w:val="clear" w:color="auto" w:fill="auto"/>
        <w:spacing w:after="0"/>
        <w:ind w:left="6200" w:right="40"/>
        <w:rPr>
          <w:sz w:val="22"/>
          <w:szCs w:val="22"/>
        </w:rPr>
      </w:pPr>
    </w:p>
    <w:p w:rsidR="005E30D8" w:rsidRPr="00A55605" w:rsidRDefault="005E30D8" w:rsidP="005E30D8">
      <w:pPr>
        <w:pStyle w:val="30"/>
        <w:shd w:val="clear" w:color="auto" w:fill="auto"/>
        <w:spacing w:after="0"/>
        <w:ind w:left="6200" w:right="40"/>
        <w:rPr>
          <w:sz w:val="22"/>
          <w:szCs w:val="22"/>
        </w:rPr>
      </w:pPr>
    </w:p>
    <w:p w:rsidR="003424F3" w:rsidRPr="00FE6813" w:rsidRDefault="003424F3" w:rsidP="005E30D8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3AE3" w:rsidRDefault="00640D3B" w:rsidP="00E93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424F3" w:rsidRPr="00FE68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4E55E8" w:rsidRDefault="00E93AE3" w:rsidP="00E93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ab/>
      </w:r>
    </w:p>
    <w:p w:rsidR="005E30D8" w:rsidRPr="00E93AE3" w:rsidRDefault="004E55E8" w:rsidP="004E5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           </w:t>
      </w:r>
      <w:r w:rsidR="005E30D8" w:rsidRPr="005E30D8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Настоящее 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Т</w:t>
      </w:r>
      <w:r w:rsidR="005E30D8" w:rsidRPr="005E30D8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ехническое задание определяет </w:t>
      </w:r>
      <w:r w:rsidR="005E30D8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порядок оказания услуг </w:t>
      </w:r>
      <w:r w:rsidR="004817C7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по </w:t>
      </w:r>
      <w:r w:rsidR="005E3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вывозу отходов </w:t>
      </w:r>
      <w:r w:rsidR="005E30D8" w:rsidRPr="00330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="005E30D8"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-V класса опасности</w:t>
      </w:r>
      <w:r w:rsidR="005E30D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относящихся к твёрдым коммунальным</w:t>
      </w:r>
      <w:r w:rsidR="005E30D8"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</w:t>
      </w:r>
      <w:r w:rsidR="005E30D8">
        <w:rPr>
          <w:rFonts w:ascii="Times New Roman" w:eastAsia="Times New Roman" w:hAnsi="Times New Roman" w:cs="Times New Roman"/>
          <w:sz w:val="24"/>
          <w:szCs w:val="24"/>
          <w:lang w:eastAsia="ru-RU"/>
        </w:rPr>
        <w:t>ам (далее – ТКО)</w:t>
      </w:r>
      <w:r w:rsidR="005E30D8"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территории Заказчика </w:t>
      </w:r>
      <w:r w:rsidR="005E3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бункерами, предоставляемыми Исполнителем в целях осуществления заказчиком ЗАО «СЗ Нефтемаш» производственной деятельности. Определяет условия оказания услуг, периодичность вывоза отходов, </w:t>
      </w:r>
      <w:r w:rsidR="00EF4D9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планируемое</w:t>
      </w:r>
      <w:r w:rsidR="005E3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вывозимых отходов</w:t>
      </w:r>
      <w:r w:rsidR="00EF4D9F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требования, предъявляемые к обслуживающей организации.</w:t>
      </w:r>
    </w:p>
    <w:p w:rsidR="00EF4D9F" w:rsidRDefault="00EF4D9F" w:rsidP="004E55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 – ЗАО «СЗ Нефтемаш»: 443042, г. Самара, ул. Белорусская, 88.</w:t>
      </w:r>
    </w:p>
    <w:p w:rsidR="000127E3" w:rsidRDefault="003424F3" w:rsidP="004E55E8">
      <w:pPr>
        <w:widowControl w:val="0"/>
        <w:spacing w:after="0" w:line="274" w:lineRule="exact"/>
        <w:ind w:right="55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FE681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ab/>
      </w:r>
      <w:r w:rsidRPr="00E5342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Предметом настоящей закупочной процедуры явля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е</w:t>
      </w:r>
      <w:r w:rsidRPr="00E5342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тся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право на заключение договора по оказанию</w:t>
      </w:r>
      <w:r w:rsidRPr="00E5342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услуг </w:t>
      </w:r>
      <w:r w:rsidRPr="003424F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по вывозу отходов IV-V класса опасности, не относящихся к твёрдым коммунальным отходам</w:t>
      </w:r>
      <w:r w:rsidR="000127E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(</w:t>
      </w:r>
      <w:r w:rsidR="0039774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Приложение № 1 к настоящему Техническому заданию</w:t>
      </w:r>
      <w:r w:rsidR="000127E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– «Перечень отходов,</w:t>
      </w:r>
      <w:r w:rsidR="000127E3" w:rsidRPr="000127E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="000127E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транспортируемых от объектов Заказчика)</w:t>
      </w:r>
    </w:p>
    <w:p w:rsidR="00074173" w:rsidRDefault="00EF4D9F" w:rsidP="003424F3">
      <w:pPr>
        <w:widowControl w:val="0"/>
        <w:spacing w:after="0" w:line="274" w:lineRule="exact"/>
        <w:ind w:right="55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ab/>
      </w:r>
    </w:p>
    <w:p w:rsidR="003424F3" w:rsidRPr="003424F3" w:rsidRDefault="00074173" w:rsidP="003424F3">
      <w:pPr>
        <w:widowControl w:val="0"/>
        <w:spacing w:after="0" w:line="274" w:lineRule="exact"/>
        <w:ind w:right="55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          </w:t>
      </w:r>
      <w:r w:rsidR="003424F3" w:rsidRPr="003424F3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данные.</w:t>
      </w:r>
    </w:p>
    <w:p w:rsidR="003424F3" w:rsidRDefault="00EF4D9F" w:rsidP="003424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2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3424F3"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</w:t>
      </w:r>
      <w:r w:rsidR="00342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 оказывает услуги по вывозу отходов </w:t>
      </w:r>
      <w:r w:rsidR="003424F3" w:rsidRPr="00330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="003424F3"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-V класса опасности</w:t>
      </w:r>
      <w:r w:rsidR="003424F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относящихся к твёрдым коммунальным</w:t>
      </w:r>
      <w:r w:rsidR="003424F3"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</w:t>
      </w:r>
      <w:r w:rsidR="003424F3">
        <w:rPr>
          <w:rFonts w:ascii="Times New Roman" w:eastAsia="Times New Roman" w:hAnsi="Times New Roman" w:cs="Times New Roman"/>
          <w:sz w:val="24"/>
          <w:szCs w:val="24"/>
          <w:lang w:eastAsia="ru-RU"/>
        </w:rPr>
        <w:t>ам (далее – ТКО)</w:t>
      </w:r>
      <w:r w:rsidR="003424F3"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территории Заказчика </w:t>
      </w:r>
      <w:r w:rsidR="003424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бункерами</w:t>
      </w:r>
      <w:r w:rsidR="003424F3"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предоставляемыми Исполнителем.</w:t>
      </w:r>
    </w:p>
    <w:p w:rsidR="00EF4D9F" w:rsidRDefault="00EF4D9F" w:rsidP="00EF4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2. Вывоз отходов производится на </w:t>
      </w:r>
      <w:r w:rsidRPr="00D320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Полигон ТБО и ПО МС</w:t>
      </w:r>
      <w:r w:rsidR="00640D3B">
        <w:rPr>
          <w:rFonts w:ascii="Times New Roman" w:eastAsia="Times New Roman" w:hAnsi="Times New Roman" w:cs="Times New Roman"/>
          <w:sz w:val="24"/>
          <w:szCs w:val="24"/>
          <w:lang w:eastAsia="ru-RU"/>
        </w:rPr>
        <w:t>К «</w:t>
      </w:r>
      <w:proofErr w:type="spellStart"/>
      <w:r w:rsidR="00640D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Водино</w:t>
      </w:r>
      <w:proofErr w:type="spellEnd"/>
      <w:r w:rsidR="00640D3B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Экология-Сервис</w:t>
      </w:r>
      <w:r w:rsidR="00640D3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состоящим в Государственном реестре объектов размещения отходов и имеющим, соответствующую лицензию на осуществление деятельности по размещению и обезвреживанию отходов 4-5 класса опасности</w:t>
      </w:r>
      <w:r w:rsidRPr="0064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</w:t>
      </w:r>
      <w:r w:rsidR="0064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действующим </w:t>
      </w:r>
      <w:r w:rsidRPr="00640D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 на утилизацию отходов</w:t>
      </w:r>
      <w:r w:rsidR="00640D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7780" w:rsidRDefault="00C47780" w:rsidP="00EF4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4F3" w:rsidRPr="003305AB" w:rsidRDefault="00EF4D9F" w:rsidP="00EF4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F4D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24F3" w:rsidRPr="003305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проведения процедуры на оказание услуг.</w:t>
      </w:r>
    </w:p>
    <w:p w:rsidR="003424F3" w:rsidRDefault="00EF4D9F" w:rsidP="003424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24F3" w:rsidRPr="00351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требований охраны окружающей среды, содержание территории Заказчика в надлежащем виде и в соответствии с ФЗ №89-ФЗ «Об отходах производства» от 22.05.1998г.</w:t>
      </w:r>
      <w:r w:rsidR="00292F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47780" w:rsidRDefault="00C47780" w:rsidP="003424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D9F" w:rsidRDefault="00EF4D9F" w:rsidP="00342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4D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  <w:r w:rsidRPr="00EF4D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оказываемых услуг.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4128"/>
        <w:gridCol w:w="1598"/>
        <w:gridCol w:w="1790"/>
        <w:gridCol w:w="1470"/>
        <w:gridCol w:w="34"/>
      </w:tblGrid>
      <w:tr w:rsidR="00EF4D9F" w:rsidRPr="001E662E" w:rsidTr="007443BD">
        <w:tc>
          <w:tcPr>
            <w:tcW w:w="615" w:type="dxa"/>
            <w:vAlign w:val="center"/>
          </w:tcPr>
          <w:p w:rsidR="00EF4D9F" w:rsidRPr="001E662E" w:rsidRDefault="00EF4D9F" w:rsidP="0020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28" w:type="dxa"/>
            <w:vAlign w:val="center"/>
          </w:tcPr>
          <w:p w:rsidR="00EF4D9F" w:rsidRPr="001E662E" w:rsidRDefault="00EF4D9F" w:rsidP="0020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оказываемых услуг</w:t>
            </w:r>
          </w:p>
        </w:tc>
        <w:tc>
          <w:tcPr>
            <w:tcW w:w="1598" w:type="dxa"/>
            <w:vAlign w:val="center"/>
          </w:tcPr>
          <w:p w:rsidR="00EF4D9F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E93AE3" w:rsidRPr="00012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ерения</w:t>
            </w:r>
          </w:p>
        </w:tc>
        <w:tc>
          <w:tcPr>
            <w:tcW w:w="1790" w:type="dxa"/>
            <w:vAlign w:val="center"/>
          </w:tcPr>
          <w:p w:rsidR="00EF4D9F" w:rsidRPr="001E662E" w:rsidRDefault="00EF4D9F" w:rsidP="0020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 опасности</w:t>
            </w:r>
          </w:p>
        </w:tc>
        <w:tc>
          <w:tcPr>
            <w:tcW w:w="1504" w:type="dxa"/>
            <w:gridSpan w:val="2"/>
            <w:vAlign w:val="center"/>
          </w:tcPr>
          <w:p w:rsidR="00EF4D9F" w:rsidRPr="001E662E" w:rsidRDefault="00EF4D9F" w:rsidP="0020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</w:t>
            </w:r>
          </w:p>
        </w:tc>
      </w:tr>
      <w:tr w:rsidR="00EF4D9F" w:rsidRPr="001E662E" w:rsidTr="007443BD">
        <w:trPr>
          <w:trHeight w:val="690"/>
        </w:trPr>
        <w:tc>
          <w:tcPr>
            <w:tcW w:w="615" w:type="dxa"/>
            <w:vAlign w:val="center"/>
          </w:tcPr>
          <w:p w:rsidR="00EF4D9F" w:rsidRPr="001E662E" w:rsidRDefault="00EF4D9F" w:rsidP="0020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8" w:type="dxa"/>
            <w:vAlign w:val="center"/>
          </w:tcPr>
          <w:p w:rsidR="00EF4D9F" w:rsidRPr="001E662E" w:rsidRDefault="008B047A" w:rsidP="0020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B0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по вывозу (транспортировке) с территории Заказчика отходов IV-V класса опасности не относящихся</w:t>
            </w:r>
            <w:r w:rsidR="0005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твердым коммунальным отходам</w:t>
            </w:r>
          </w:p>
        </w:tc>
        <w:tc>
          <w:tcPr>
            <w:tcW w:w="1598" w:type="dxa"/>
            <w:vAlign w:val="center"/>
          </w:tcPr>
          <w:p w:rsidR="00EF4D9F" w:rsidRPr="001E662E" w:rsidRDefault="00EF4D9F" w:rsidP="0020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E662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790" w:type="dxa"/>
            <w:vAlign w:val="center"/>
          </w:tcPr>
          <w:p w:rsidR="00EF4D9F" w:rsidRPr="000127E3" w:rsidRDefault="00EF4D9F" w:rsidP="0020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1E6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-V</w:t>
            </w:r>
          </w:p>
        </w:tc>
        <w:tc>
          <w:tcPr>
            <w:tcW w:w="1504" w:type="dxa"/>
            <w:gridSpan w:val="2"/>
            <w:vAlign w:val="center"/>
          </w:tcPr>
          <w:p w:rsidR="00EF4D9F" w:rsidRPr="001E662E" w:rsidRDefault="00E93AE3" w:rsidP="0020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178,80</w:t>
            </w:r>
          </w:p>
        </w:tc>
      </w:tr>
      <w:tr w:rsidR="00EF4D9F" w:rsidRPr="001E662E" w:rsidTr="007443BD">
        <w:trPr>
          <w:trHeight w:val="495"/>
        </w:trPr>
        <w:tc>
          <w:tcPr>
            <w:tcW w:w="8131" w:type="dxa"/>
            <w:gridSpan w:val="4"/>
            <w:vAlign w:val="center"/>
          </w:tcPr>
          <w:p w:rsidR="00EF4D9F" w:rsidRPr="001E662E" w:rsidRDefault="00EF4D9F" w:rsidP="00202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04" w:type="dxa"/>
            <w:gridSpan w:val="2"/>
            <w:vAlign w:val="center"/>
          </w:tcPr>
          <w:p w:rsidR="00EF4D9F" w:rsidRPr="001E662E" w:rsidRDefault="00E93AE3" w:rsidP="0020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178,80</w:t>
            </w:r>
          </w:p>
        </w:tc>
      </w:tr>
      <w:tr w:rsidR="007443BD" w:rsidRPr="001E662E" w:rsidTr="00744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4" w:type="dxa"/>
        </w:trPr>
        <w:tc>
          <w:tcPr>
            <w:tcW w:w="9601" w:type="dxa"/>
            <w:gridSpan w:val="5"/>
          </w:tcPr>
          <w:p w:rsidR="00C47780" w:rsidRDefault="007443BD" w:rsidP="00744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C47780" w:rsidRDefault="00C47780" w:rsidP="007443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7780" w:rsidRDefault="00C47780" w:rsidP="007443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7780" w:rsidRDefault="00C47780" w:rsidP="007443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7780" w:rsidRDefault="00C47780" w:rsidP="007443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7780" w:rsidRDefault="00C47780" w:rsidP="007443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4D9F" w:rsidRDefault="00C47780" w:rsidP="007443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7443BD" w:rsidRPr="00744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</w:t>
            </w:r>
            <w:r w:rsidR="007443BD" w:rsidRPr="00744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и условия оказания услуг:</w:t>
            </w:r>
          </w:p>
          <w:p w:rsidR="007443BD" w:rsidRPr="001E662E" w:rsidRDefault="007443BD" w:rsidP="0020251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 Наименование, адреса мест оказания Услуг: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02"/>
              <w:gridCol w:w="3508"/>
              <w:gridCol w:w="4965"/>
            </w:tblGrid>
            <w:tr w:rsidR="007443BD" w:rsidRPr="001E662E" w:rsidTr="007306AF">
              <w:trPr>
                <w:tblHeader/>
                <w:jc w:val="center"/>
              </w:trPr>
              <w:tc>
                <w:tcPr>
                  <w:tcW w:w="481" w:type="pct"/>
                  <w:shd w:val="clear" w:color="auto" w:fill="auto"/>
                  <w:vAlign w:val="center"/>
                </w:tcPr>
                <w:p w:rsidR="007443BD" w:rsidRPr="001E662E" w:rsidRDefault="007443BD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1871" w:type="pct"/>
                  <w:shd w:val="clear" w:color="auto" w:fill="auto"/>
                  <w:vAlign w:val="center"/>
                </w:tcPr>
                <w:p w:rsidR="007443BD" w:rsidRPr="001E662E" w:rsidRDefault="007443BD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Наименование объекта</w:t>
                  </w:r>
                </w:p>
              </w:tc>
              <w:tc>
                <w:tcPr>
                  <w:tcW w:w="2648" w:type="pct"/>
                  <w:shd w:val="clear" w:color="auto" w:fill="auto"/>
                  <w:vAlign w:val="center"/>
                </w:tcPr>
                <w:p w:rsidR="007443BD" w:rsidRPr="001E662E" w:rsidRDefault="007443BD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</w:p>
              </w:tc>
            </w:tr>
            <w:tr w:rsidR="007443BD" w:rsidRPr="001E662E" w:rsidTr="007306AF">
              <w:trPr>
                <w:jc w:val="center"/>
              </w:trPr>
              <w:tc>
                <w:tcPr>
                  <w:tcW w:w="481" w:type="pct"/>
                  <w:shd w:val="clear" w:color="auto" w:fill="auto"/>
                  <w:vAlign w:val="center"/>
                </w:tcPr>
                <w:p w:rsidR="007443BD" w:rsidRPr="001E662E" w:rsidRDefault="007443BD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1871" w:type="pct"/>
                  <w:shd w:val="clear" w:color="auto" w:fill="auto"/>
                  <w:vAlign w:val="center"/>
                </w:tcPr>
                <w:p w:rsidR="007443BD" w:rsidRPr="001E662E" w:rsidRDefault="007443BD" w:rsidP="008B047A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Территория ЗАО «СЗ Нефтемаш»</w:t>
                  </w:r>
                </w:p>
              </w:tc>
              <w:tc>
                <w:tcPr>
                  <w:tcW w:w="2648" w:type="pct"/>
                  <w:shd w:val="clear" w:color="auto" w:fill="auto"/>
                  <w:vAlign w:val="center"/>
                </w:tcPr>
                <w:p w:rsidR="007443BD" w:rsidRPr="001E662E" w:rsidRDefault="007443BD" w:rsidP="007443BD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Самарская область, г. Самара, ул. Белорусская, 88</w:t>
                  </w:r>
                </w:p>
              </w:tc>
            </w:tr>
            <w:tr w:rsidR="007443BD" w:rsidRPr="001E662E" w:rsidTr="007306AF">
              <w:trPr>
                <w:trHeight w:val="635"/>
                <w:jc w:val="center"/>
              </w:trPr>
              <w:tc>
                <w:tcPr>
                  <w:tcW w:w="481" w:type="pct"/>
                  <w:shd w:val="clear" w:color="auto" w:fill="auto"/>
                  <w:vAlign w:val="center"/>
                </w:tcPr>
                <w:p w:rsidR="007443BD" w:rsidRPr="001E662E" w:rsidRDefault="007443BD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71" w:type="pct"/>
                  <w:shd w:val="clear" w:color="auto" w:fill="auto"/>
                  <w:vAlign w:val="center"/>
                </w:tcPr>
                <w:p w:rsidR="007443BD" w:rsidRDefault="007443BD" w:rsidP="008B047A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Территория Центрального теплового пункта № 1 (ЦТП-1)</w:t>
                  </w:r>
                </w:p>
              </w:tc>
              <w:tc>
                <w:tcPr>
                  <w:tcW w:w="2648" w:type="pct"/>
                  <w:shd w:val="clear" w:color="auto" w:fill="auto"/>
                  <w:vAlign w:val="center"/>
                </w:tcPr>
                <w:p w:rsidR="007443BD" w:rsidRDefault="007443BD" w:rsidP="007443BD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Самарская область, г. Самара, ул. Белорусская, 97А</w:t>
                  </w:r>
                </w:p>
              </w:tc>
            </w:tr>
          </w:tbl>
          <w:p w:rsidR="007443BD" w:rsidRPr="001E662E" w:rsidRDefault="007443BD" w:rsidP="0020251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443BD" w:rsidRDefault="007443BD" w:rsidP="00202511">
            <w:pPr>
              <w:tabs>
                <w:tab w:val="left" w:pos="0"/>
                <w:tab w:val="left" w:pos="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4.2. </w:t>
            </w:r>
            <w:r w:rsidR="00292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Услуги, указанные в </w:t>
            </w:r>
            <w:r w:rsidR="00AC5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пунктах</w:t>
            </w:r>
            <w:r w:rsidR="00292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</w:t>
            </w:r>
            <w:r w:rsidR="00AC5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292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настоящего </w:t>
            </w:r>
            <w:r w:rsidR="00AC5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292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ехнического задания, оказывается </w:t>
            </w: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предварительным заявкам Заказчика</w:t>
            </w:r>
            <w:r w:rsidR="00292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92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ыбор способа подачи заявки осуществляется контактными лицами, заявка может быть подана посредством телефонной или факсимильной связи, с использованием сети Интернет либо в письменной форме (почтовым отправлением) в срок не позднее чем </w:t>
            </w:r>
            <w:r w:rsidR="00292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 </w:t>
            </w: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(Двадцать четыре) часа</w:t>
            </w:r>
            <w:r w:rsidR="00292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Время оказания услуг:</w:t>
            </w:r>
            <w:r w:rsidR="00292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7:30 – 16:00</w:t>
            </w:r>
            <w:r w:rsidR="00292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443BD" w:rsidRPr="001E662E" w:rsidRDefault="007443BD" w:rsidP="0020251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4.3. Плановый график вывоза </w:t>
            </w:r>
            <w:r w:rsidR="00052873" w:rsidRPr="000528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(транспортировк</w:t>
            </w:r>
            <w:r w:rsidR="00397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052873" w:rsidRPr="000528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="000528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отходов </w:t>
            </w:r>
            <w:r w:rsidR="00052873" w:rsidRPr="000528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IV-V класса опасност</w:t>
            </w:r>
            <w:bookmarkStart w:id="0" w:name="_GoBack"/>
            <w:bookmarkEnd w:id="0"/>
            <w:r w:rsidR="00052873" w:rsidRPr="000528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09"/>
              <w:gridCol w:w="2919"/>
              <w:gridCol w:w="2693"/>
              <w:gridCol w:w="2554"/>
            </w:tblGrid>
            <w:tr w:rsidR="007443BD" w:rsidRPr="001E662E" w:rsidTr="00202511">
              <w:trPr>
                <w:cantSplit/>
                <w:trHeight w:val="789"/>
                <w:jc w:val="center"/>
              </w:trPr>
              <w:tc>
                <w:tcPr>
                  <w:tcW w:w="64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43BD" w:rsidRPr="001E662E" w:rsidRDefault="007443BD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4355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43BD" w:rsidRPr="001E662E" w:rsidRDefault="007443BD" w:rsidP="00397BC2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Оказание услуг по вывозу </w:t>
                  </w:r>
                  <w:r w:rsidR="000528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</w:t>
                  </w:r>
                  <w:r w:rsidR="00052873" w:rsidRPr="000528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транспортировк</w:t>
                  </w:r>
                  <w:r w:rsidR="00397BC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</w:t>
                  </w:r>
                  <w:r w:rsidR="00052873" w:rsidRPr="000528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) отходов IV-V класса опасности </w:t>
                  </w:r>
                </w:p>
              </w:tc>
            </w:tr>
            <w:tr w:rsidR="003110B6" w:rsidRPr="001E662E" w:rsidTr="003110B6">
              <w:trPr>
                <w:cantSplit/>
                <w:trHeight w:val="365"/>
                <w:jc w:val="center"/>
              </w:trPr>
              <w:tc>
                <w:tcPr>
                  <w:tcW w:w="64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1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3110B6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Объем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по бункеру</w:t>
                  </w: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м³</w:t>
                  </w: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3110B6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Объем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контейнера</w:t>
                  </w: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м³</w:t>
                  </w:r>
                </w:p>
              </w:tc>
            </w:tr>
            <w:tr w:rsidR="003110B6" w:rsidRPr="001E662E" w:rsidTr="003110B6">
              <w:trPr>
                <w:cantSplit/>
                <w:jc w:val="center"/>
              </w:trPr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1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30,00</w:t>
                  </w: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</w:tr>
            <w:tr w:rsidR="003110B6" w:rsidRPr="001E662E" w:rsidTr="003110B6">
              <w:trPr>
                <w:cantSplit/>
                <w:jc w:val="center"/>
              </w:trPr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июнь</w:t>
                  </w:r>
                </w:p>
              </w:tc>
              <w:tc>
                <w:tcPr>
                  <w:tcW w:w="1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20,00</w:t>
                  </w: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</w:tr>
            <w:tr w:rsidR="003110B6" w:rsidRPr="001E662E" w:rsidTr="003110B6">
              <w:trPr>
                <w:cantSplit/>
                <w:jc w:val="center"/>
              </w:trPr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июль</w:t>
                  </w:r>
                </w:p>
              </w:tc>
              <w:tc>
                <w:tcPr>
                  <w:tcW w:w="1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20,00</w:t>
                  </w: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</w:tr>
            <w:tr w:rsidR="003110B6" w:rsidRPr="001E662E" w:rsidTr="003110B6">
              <w:trPr>
                <w:cantSplit/>
                <w:jc w:val="center"/>
              </w:trPr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август</w:t>
                  </w:r>
                </w:p>
              </w:tc>
              <w:tc>
                <w:tcPr>
                  <w:tcW w:w="1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20,00</w:t>
                  </w: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</w:tr>
            <w:tr w:rsidR="003110B6" w:rsidRPr="001E662E" w:rsidTr="003110B6">
              <w:trPr>
                <w:cantSplit/>
                <w:jc w:val="center"/>
              </w:trPr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1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20,00</w:t>
                  </w: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</w:tr>
            <w:tr w:rsidR="003110B6" w:rsidRPr="001E662E" w:rsidTr="003110B6">
              <w:trPr>
                <w:cantSplit/>
                <w:jc w:val="center"/>
              </w:trPr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1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20,00</w:t>
                  </w: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</w:tr>
            <w:tr w:rsidR="003110B6" w:rsidRPr="001E662E" w:rsidTr="003110B6">
              <w:trPr>
                <w:cantSplit/>
                <w:jc w:val="center"/>
              </w:trPr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1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20,00</w:t>
                  </w: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</w:tr>
            <w:tr w:rsidR="003110B6" w:rsidRPr="001E662E" w:rsidTr="003110B6">
              <w:trPr>
                <w:cantSplit/>
                <w:jc w:val="center"/>
              </w:trPr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1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20,00</w:t>
                  </w: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0B6" w:rsidRPr="001E662E" w:rsidRDefault="003110B6" w:rsidP="002025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</w:tr>
            <w:tr w:rsidR="003110B6" w:rsidRPr="001E662E" w:rsidTr="003110B6">
              <w:trPr>
                <w:cantSplit/>
                <w:jc w:val="center"/>
              </w:trPr>
              <w:tc>
                <w:tcPr>
                  <w:tcW w:w="220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E66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279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0B6" w:rsidRPr="001E662E" w:rsidRDefault="003110B6" w:rsidP="00202511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178,80</w:t>
                  </w:r>
                </w:p>
              </w:tc>
            </w:tr>
          </w:tbl>
          <w:p w:rsidR="007443BD" w:rsidRPr="001E662E" w:rsidRDefault="007443BD" w:rsidP="0020251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92F2C" w:rsidRPr="001E662E" w:rsidTr="00744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4" w:type="dxa"/>
        </w:trPr>
        <w:tc>
          <w:tcPr>
            <w:tcW w:w="9601" w:type="dxa"/>
            <w:gridSpan w:val="5"/>
          </w:tcPr>
          <w:p w:rsidR="00292F2C" w:rsidRDefault="00292F2C" w:rsidP="00744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354A" w:rsidRDefault="0036354A" w:rsidP="00363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54A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4.4.</w:t>
      </w:r>
      <w:r w:rsidRPr="0036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вывоз промышленных отходов бункерами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(или 10)</w:t>
      </w:r>
      <w:r w:rsidRPr="00330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r w:rsidRPr="003305A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позицией 1 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Технического задания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с территории Заказч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ика, располагающейся по адресу 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Самара, ул. Белорусская, 88; 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бункеров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объемом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(или 10) </w:t>
      </w:r>
      <w:r w:rsidRPr="00330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3305A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ориентировочно 2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месяц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5431" w:rsidRDefault="0036354A" w:rsidP="00363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вывоз контейнера объемом 1,1 м ³ в соответствии с позицией 2 п. 4 по необходимости</w:t>
      </w:r>
      <w:r w:rsidR="00E254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354A" w:rsidRPr="0036354A" w:rsidRDefault="0036354A" w:rsidP="0036354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36354A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ab/>
      </w:r>
    </w:p>
    <w:p w:rsidR="0036354A" w:rsidRDefault="00292F2C" w:rsidP="00EF4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6354A" w:rsidRPr="001E6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Срок действия договора</w:t>
      </w:r>
      <w:r w:rsidR="0036354A" w:rsidRPr="001E662E">
        <w:rPr>
          <w:rFonts w:ascii="Times New Roman" w:eastAsia="Times New Roman" w:hAnsi="Times New Roman" w:cs="Times New Roman"/>
          <w:sz w:val="24"/>
          <w:szCs w:val="24"/>
          <w:lang w:eastAsia="ru-RU"/>
        </w:rPr>
        <w:t>: с</w:t>
      </w:r>
      <w:r w:rsidR="00720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01.05.2024г.</w:t>
      </w:r>
      <w:r w:rsidR="0036354A" w:rsidRPr="001E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36354A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36354A" w:rsidRPr="001E662E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36354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354A" w:rsidRPr="001E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5431" w:rsidRDefault="00E25431" w:rsidP="00EF4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F2C" w:rsidRPr="003305AB" w:rsidRDefault="00292F2C" w:rsidP="00292F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05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Требования к оказываемым услугам:</w:t>
      </w:r>
    </w:p>
    <w:p w:rsidR="00292F2C" w:rsidRPr="003305AB" w:rsidRDefault="00292F2C" w:rsidP="0029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2C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3305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Автотранспорт и/или специальная техника должны соответствовать техническим и экологическим требованиям. Транспортные средства должны быть оборудованы и снабжены специальными знаками необходимыми для выполнения заявленных работ и соответствовать установленным требованиям (Постановление Правительства РФ от 03.10.2015г. №1062 «О лицензировании деятельности по сбору, транспортированию, обработке, утилизации, обезвреживанию, размещению отходов </w:t>
      </w:r>
      <w:r w:rsidRPr="00330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0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опасности).</w:t>
      </w:r>
    </w:p>
    <w:p w:rsidR="00292F2C" w:rsidRDefault="00292F2C" w:rsidP="0029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2C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согласовать с Заказчиком 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 водителей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 и 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государственном регистрационном номере и марке автотранспорта и/или специальной техники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задействованной Исполнителем для оказания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весь период оказания услуг.</w:t>
      </w:r>
    </w:p>
    <w:p w:rsidR="00E25431" w:rsidRDefault="00E25431" w:rsidP="0029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F2C" w:rsidRPr="003305AB" w:rsidRDefault="00292F2C" w:rsidP="00292F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305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Требования к Исполнителю:</w:t>
      </w:r>
    </w:p>
    <w:p w:rsidR="00292F2C" w:rsidRPr="003305AB" w:rsidRDefault="00292F2C" w:rsidP="00292F2C">
      <w:pPr>
        <w:widowControl w:val="0"/>
        <w:tabs>
          <w:tab w:val="left" w:pos="851"/>
          <w:tab w:val="left" w:pos="993"/>
          <w:tab w:val="left" w:pos="79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Услуги оказываются только гражданами РФ с предъявлением документа, подтверждающего личность (паспорт гражданина РФ). Услуги оказываются на режимной территории.</w:t>
      </w:r>
    </w:p>
    <w:p w:rsidR="00292F2C" w:rsidRPr="003305AB" w:rsidRDefault="00292F2C" w:rsidP="00292F2C">
      <w:pPr>
        <w:widowControl w:val="0"/>
        <w:tabs>
          <w:tab w:val="left" w:pos="851"/>
          <w:tab w:val="left" w:pos="993"/>
          <w:tab w:val="left" w:pos="79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7.2.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в течение 2 рабочих дней с даты подписания Договора предоставить:</w:t>
      </w:r>
    </w:p>
    <w:p w:rsidR="00292F2C" w:rsidRPr="003305AB" w:rsidRDefault="00292F2C" w:rsidP="00292F2C">
      <w:pPr>
        <w:widowControl w:val="0"/>
        <w:tabs>
          <w:tab w:val="left" w:pos="851"/>
          <w:tab w:val="left" w:pos="993"/>
          <w:tab w:val="left" w:pos="79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контактную информацию о сотруднике, закреплённом за Заказчиком (персональный менеджер), с указанием его ФИО и номера телефона для связи, для приема заявок (с последующим направлением в соответствии с п.11.3 «Проект договора») и возникающих в процессе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обращений Заказчика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рабочие дни.</w:t>
      </w:r>
    </w:p>
    <w:p w:rsidR="00292F2C" w:rsidRPr="003305AB" w:rsidRDefault="00292F2C" w:rsidP="00292F2C">
      <w:pPr>
        <w:widowControl w:val="0"/>
        <w:tabs>
          <w:tab w:val="left" w:pos="851"/>
          <w:tab w:val="left" w:pos="993"/>
          <w:tab w:val="left" w:pos="79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7.3.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обязан по требованию Заказчика предоставлять Заказчику на срок от 1 (одного) дня до 1 (одного) месяца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бункер, объемом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(или 10) </w:t>
      </w:r>
      <w:r w:rsidRPr="00330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3305A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2F2C" w:rsidRPr="003305AB" w:rsidRDefault="00292F2C" w:rsidP="00292F2C">
      <w:pPr>
        <w:widowControl w:val="0"/>
        <w:tabs>
          <w:tab w:val="left" w:pos="851"/>
          <w:tab w:val="left" w:pos="993"/>
          <w:tab w:val="left" w:pos="79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7.4.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должен располагать необходимыми материально-техническими средствами, инвентарем, экипировкой, снаряжением и другим необходимым оборудованием для оказания услуг по Договору.</w:t>
      </w:r>
    </w:p>
    <w:p w:rsidR="00292F2C" w:rsidRPr="003305AB" w:rsidRDefault="00292F2C" w:rsidP="00292F2C">
      <w:pPr>
        <w:widowControl w:val="0"/>
        <w:tabs>
          <w:tab w:val="left" w:pos="851"/>
          <w:tab w:val="left" w:pos="993"/>
          <w:tab w:val="left" w:pos="79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7.5.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1" w:name="_Hlk164852318"/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оказывать услуги самостоятельно без привлечения третьих лиц.</w:t>
      </w:r>
    </w:p>
    <w:bookmarkEnd w:id="1"/>
    <w:p w:rsidR="00292F2C" w:rsidRDefault="00292F2C" w:rsidP="00292F2C">
      <w:pPr>
        <w:widowControl w:val="0"/>
        <w:tabs>
          <w:tab w:val="left" w:pos="851"/>
          <w:tab w:val="left" w:pos="993"/>
          <w:tab w:val="left" w:pos="79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7.6.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по требованию Заказчика в течение каждого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квартала обязан представить документы (справки)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подтверждающие факт передачи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отходов на полигон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4567" w:rsidRDefault="00292F2C" w:rsidP="00292F2C">
      <w:pPr>
        <w:widowControl w:val="0"/>
        <w:tabs>
          <w:tab w:val="left" w:pos="851"/>
          <w:tab w:val="left" w:pos="993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7.7. Обязанность Исполнителя на оказание </w:t>
      </w:r>
      <w:r w:rsidR="00D26AC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D26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возникает только при наличии </w:t>
      </w:r>
      <w:r w:rsidR="00D26AC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аявки Заказчика и обязанность Исполнителя по оказанию услуг прекращается с истечением периода оказания услуг, указанного в п. 5.2 настоящего Технического задания (за исключением оказания услуг по заявкам, которые были поданы Заказчиком до истечения периода оказания услуг, указанного в п. 5.2 настоящего Технического задания). </w:t>
      </w:r>
    </w:p>
    <w:p w:rsidR="005A32A5" w:rsidRDefault="005A32A5" w:rsidP="00292F2C">
      <w:pPr>
        <w:widowControl w:val="0"/>
        <w:tabs>
          <w:tab w:val="left" w:pos="851"/>
          <w:tab w:val="left" w:pos="993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A3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не направлять Заявки на оказание услуг и/или заказать оказание услуг в объеме меньшем, чем обозначено в п. 3 и п. 4.3.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Pr="005A3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задания. В этом случае стоимость услуг по Договору, указанная в п. 3.1. Договора, уменьшается на цену незаказанных услуг за весь период действия Договора. Незаказанные Заказчиком услуги Исполнителем не оказываются, Заказчиком не принимаются и не оплачиваются.   </w:t>
      </w:r>
    </w:p>
    <w:p w:rsidR="00E25431" w:rsidRPr="00397743" w:rsidRDefault="00E25431" w:rsidP="00292F2C">
      <w:pPr>
        <w:widowControl w:val="0"/>
        <w:tabs>
          <w:tab w:val="left" w:pos="851"/>
          <w:tab w:val="left" w:pos="993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F2C" w:rsidRPr="003305AB" w:rsidRDefault="00397743" w:rsidP="00292F2C">
      <w:pPr>
        <w:widowControl w:val="0"/>
        <w:tabs>
          <w:tab w:val="left" w:pos="851"/>
          <w:tab w:val="left" w:pos="993"/>
          <w:tab w:val="left" w:pos="793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292F2C" w:rsidRPr="003305A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8. Требования к качеству и безопасности оказываемых услуг:</w:t>
      </w:r>
    </w:p>
    <w:p w:rsidR="00292F2C" w:rsidRPr="003305AB" w:rsidRDefault="00292F2C" w:rsidP="0029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05AB">
        <w:rPr>
          <w:rFonts w:ascii="Times New Roman" w:eastAsia="Times New Roman" w:hAnsi="Times New Roman" w:cs="Times New Roman"/>
          <w:b/>
          <w:sz w:val="24"/>
          <w:szCs w:val="24"/>
        </w:rPr>
        <w:t xml:space="preserve">8.1. </w:t>
      </w:r>
      <w:bookmarkStart w:id="2" w:name="_Hlk164851976"/>
      <w:r w:rsidRPr="003305AB">
        <w:rPr>
          <w:rFonts w:ascii="Times New Roman" w:eastAsia="Times New Roman" w:hAnsi="Times New Roman" w:cs="Times New Roman"/>
          <w:sz w:val="24"/>
          <w:szCs w:val="24"/>
        </w:rPr>
        <w:t>Безопасность, качество, технические характеристики, функциональные характеристики услуг должны соответствовать требованиям Заказчика и предусмотренным техническими регламентами в соответствии с законодательством Российской Федерации о техническом регулировании, документам, разрабатываемым и применяемым в национальной системе стандартизации, принятым и обязательным к исполнению в соответствии с законодательством Российской Федерации о стандартизации, в том числе нормативно-технической документации, а также:</w:t>
      </w:r>
    </w:p>
    <w:p w:rsidR="00292F2C" w:rsidRPr="003305AB" w:rsidRDefault="00292F2C" w:rsidP="00292F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24.06.1998 г. №89-ФЗ «Об отходах производства и потребления»,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A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4 мая 2011 г. №99-ФЗ «О лицензировании отдельных видов деятельности»».</w:t>
      </w:r>
    </w:p>
    <w:p w:rsidR="00292F2C" w:rsidRDefault="00292F2C" w:rsidP="00EF4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:rsidR="00640D3B" w:rsidRDefault="00640D3B" w:rsidP="00EF4D9F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</w:p>
    <w:p w:rsidR="00640D3B" w:rsidRPr="00640D3B" w:rsidRDefault="00640D3B" w:rsidP="00640D3B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640D3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Инициатор закупки</w:t>
      </w:r>
      <w:r w:rsidRPr="00640D3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ab/>
      </w:r>
      <w:r w:rsidRPr="00640D3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ab/>
        <w:t xml:space="preserve"> </w:t>
      </w:r>
      <w:r w:rsidRPr="00640D3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br/>
      </w:r>
      <w:r w:rsidR="002F50C0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Инженер БООС</w:t>
      </w:r>
      <w:r w:rsidR="002F50C0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br/>
      </w:r>
      <w:r w:rsidRPr="00640D3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ЗАО «СЗ Нефтемаш»</w:t>
      </w:r>
      <w:r w:rsidRPr="00640D3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ab/>
      </w:r>
      <w:r w:rsidR="002F50C0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ab/>
      </w:r>
      <w:r w:rsidRPr="00640D3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_____________________ Ю. М. </w:t>
      </w:r>
      <w:proofErr w:type="spellStart"/>
      <w:r w:rsidRPr="00640D3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Апполинарова</w:t>
      </w:r>
      <w:proofErr w:type="spellEnd"/>
    </w:p>
    <w:p w:rsidR="00640D3B" w:rsidRDefault="00640D3B" w:rsidP="00640D3B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</w:p>
    <w:p w:rsidR="00640D3B" w:rsidRPr="00A55605" w:rsidRDefault="00640D3B" w:rsidP="00640D3B">
      <w:pPr>
        <w:framePr w:hSpace="180" w:wrap="around" w:vAnchor="text" w:hAnchor="margin" w:y="2"/>
        <w:rPr>
          <w:rFonts w:ascii="Times New Roman" w:eastAsia="Times New Roman" w:hAnsi="Times New Roman" w:cs="Times New Roman"/>
          <w:b/>
        </w:rPr>
      </w:pPr>
      <w:r w:rsidRPr="00A55605">
        <w:rPr>
          <w:rFonts w:ascii="Times New Roman" w:eastAsia="Times New Roman" w:hAnsi="Times New Roman" w:cs="Times New Roman"/>
          <w:b/>
        </w:rPr>
        <w:t>СОГЛАСОВАНО:</w:t>
      </w:r>
    </w:p>
    <w:p w:rsidR="00640D3B" w:rsidRPr="00A55605" w:rsidRDefault="00640D3B" w:rsidP="00640D3B">
      <w:pPr>
        <w:framePr w:hSpace="180" w:wrap="around" w:vAnchor="text" w:hAnchor="margin" w:y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Технический директор-Главный инженер</w:t>
      </w:r>
      <w:r>
        <w:rPr>
          <w:rFonts w:ascii="Times New Roman" w:eastAsia="Times New Roman" w:hAnsi="Times New Roman" w:cs="Times New Roman"/>
        </w:rPr>
        <w:br/>
      </w:r>
      <w:r w:rsidRPr="00A55605">
        <w:rPr>
          <w:rFonts w:ascii="Times New Roman" w:eastAsia="Times New Roman" w:hAnsi="Times New Roman" w:cs="Times New Roman"/>
        </w:rPr>
        <w:t>ЗАО «СЗ Нефтемаш»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 А. Г. Курылев</w:t>
      </w:r>
    </w:p>
    <w:p w:rsidR="000127E3" w:rsidRDefault="000127E3" w:rsidP="00640D3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127E3" w:rsidRDefault="000127E3" w:rsidP="00640D3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127E3" w:rsidRDefault="00640D3B" w:rsidP="00640D3B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  <w:r w:rsidRPr="00A55605">
        <w:rPr>
          <w:rFonts w:ascii="Times New Roman" w:eastAsia="Times New Roman" w:hAnsi="Times New Roman" w:cs="Times New Roman"/>
        </w:rPr>
        <w:t xml:space="preserve"> «______» </w:t>
      </w:r>
      <w:r>
        <w:rPr>
          <w:rFonts w:ascii="Times New Roman" w:eastAsia="Times New Roman" w:hAnsi="Times New Roman" w:cs="Times New Roman"/>
        </w:rPr>
        <w:t>___________</w:t>
      </w:r>
      <w:r w:rsidRPr="00A55605">
        <w:rPr>
          <w:rFonts w:ascii="Times New Roman" w:eastAsia="Times New Roman" w:hAnsi="Times New Roman" w:cs="Times New Roman"/>
        </w:rPr>
        <w:t xml:space="preserve">    202</w:t>
      </w:r>
      <w:r>
        <w:rPr>
          <w:rFonts w:ascii="Times New Roman" w:eastAsia="Times New Roman" w:hAnsi="Times New Roman" w:cs="Times New Roman"/>
        </w:rPr>
        <w:t>4</w:t>
      </w:r>
      <w:r w:rsidRPr="00A55605">
        <w:rPr>
          <w:rFonts w:ascii="Times New Roman" w:eastAsia="Times New Roman" w:hAnsi="Times New Roman" w:cs="Times New Roman"/>
        </w:rPr>
        <w:t xml:space="preserve"> г</w:t>
      </w:r>
      <w:r w:rsidR="000127E3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br/>
      </w:r>
    </w:p>
    <w:p w:rsidR="000127E3" w:rsidRDefault="000127E3">
      <w:pPr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br w:type="page"/>
      </w:r>
    </w:p>
    <w:p w:rsidR="000127E3" w:rsidRPr="000127E3" w:rsidRDefault="000127E3" w:rsidP="000127E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</w:p>
    <w:p w:rsidR="000127E3" w:rsidRPr="000127E3" w:rsidRDefault="000127E3" w:rsidP="000127E3">
      <w:pPr>
        <w:spacing w:after="0" w:line="240" w:lineRule="auto"/>
        <w:ind w:left="-851" w:firstLine="56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127E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Технического задания </w:t>
      </w:r>
    </w:p>
    <w:p w:rsidR="000127E3" w:rsidRPr="000127E3" w:rsidRDefault="000127E3" w:rsidP="000127E3">
      <w:pPr>
        <w:spacing w:after="0" w:line="240" w:lineRule="auto"/>
        <w:ind w:left="-851" w:firstLine="56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к проекту договора №____ от «__» __________2024 г. </w:t>
      </w:r>
    </w:p>
    <w:p w:rsidR="000127E3" w:rsidRPr="000127E3" w:rsidRDefault="000127E3" w:rsidP="000127E3">
      <w:pPr>
        <w:spacing w:after="0" w:line="240" w:lineRule="auto"/>
        <w:ind w:left="-851" w:firstLine="567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0127E3" w:rsidRPr="000127E3" w:rsidRDefault="000127E3" w:rsidP="000127E3">
      <w:pPr>
        <w:spacing w:after="0" w:line="240" w:lineRule="auto"/>
        <w:ind w:left="-851" w:firstLine="567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0127E3" w:rsidRPr="000127E3" w:rsidRDefault="000127E3" w:rsidP="000127E3">
      <w:pPr>
        <w:spacing w:after="0" w:line="240" w:lineRule="auto"/>
        <w:ind w:left="-851" w:firstLine="567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0127E3" w:rsidRPr="000127E3" w:rsidRDefault="000127E3" w:rsidP="000127E3">
      <w:pPr>
        <w:spacing w:after="0" w:line="240" w:lineRule="auto"/>
        <w:ind w:left="-851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127E3">
        <w:rPr>
          <w:rFonts w:ascii="Times New Roman" w:eastAsia="Calibri" w:hAnsi="Times New Roman" w:cs="Times New Roman"/>
          <w:b/>
          <w:sz w:val="20"/>
          <w:szCs w:val="20"/>
        </w:rPr>
        <w:t>Перечень отходов, транспортируемых от объектов Заказчика</w:t>
      </w:r>
    </w:p>
    <w:p w:rsidR="000127E3" w:rsidRPr="000127E3" w:rsidRDefault="000127E3" w:rsidP="000127E3">
      <w:pPr>
        <w:spacing w:after="0" w:line="240" w:lineRule="auto"/>
        <w:ind w:left="-851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993"/>
        <w:gridCol w:w="992"/>
        <w:gridCol w:w="992"/>
        <w:gridCol w:w="1276"/>
        <w:gridCol w:w="1843"/>
        <w:gridCol w:w="1701"/>
      </w:tblGrid>
      <w:tr w:rsidR="000127E3" w:rsidRPr="000127E3" w:rsidTr="000127E3"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27E3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27E3">
              <w:rPr>
                <w:rFonts w:ascii="Times New Roman" w:eastAsia="Calibri" w:hAnsi="Times New Roman" w:cs="Times New Roman"/>
                <w:b/>
              </w:rPr>
              <w:t>Наименование отходов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27E3">
              <w:rPr>
                <w:rFonts w:ascii="Times New Roman" w:eastAsia="Calibri" w:hAnsi="Times New Roman" w:cs="Times New Roman"/>
                <w:b/>
              </w:rPr>
              <w:t>Код по ФККО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27E3">
              <w:rPr>
                <w:rFonts w:ascii="Times New Roman" w:eastAsia="Calibri" w:hAnsi="Times New Roman" w:cs="Times New Roman"/>
                <w:b/>
              </w:rPr>
              <w:t>Класс опасности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27E3">
              <w:rPr>
                <w:rFonts w:ascii="Times New Roman" w:eastAsia="Calibri" w:hAnsi="Times New Roman" w:cs="Times New Roman"/>
                <w:b/>
              </w:rPr>
              <w:t>Всего за год, м3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27E3">
              <w:rPr>
                <w:rFonts w:ascii="Times New Roman" w:eastAsia="Calibri" w:hAnsi="Times New Roman" w:cs="Times New Roman"/>
                <w:b/>
              </w:rPr>
              <w:t>Всего за год, тонн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27E3">
              <w:rPr>
                <w:rFonts w:ascii="Times New Roman" w:eastAsia="Calibri" w:hAnsi="Times New Roman" w:cs="Times New Roman"/>
                <w:b/>
              </w:rPr>
              <w:t>Объект размещения отходов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27E3">
              <w:rPr>
                <w:rFonts w:ascii="Times New Roman" w:eastAsia="Calibri" w:hAnsi="Times New Roman" w:cs="Times New Roman"/>
                <w:b/>
              </w:rPr>
              <w:t>Документ, подтверждающий конечный объект размещения отходов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смет с территории предприятия малоопасный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7 33 390 01 71 4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121,001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пыль (порошок) от шлифования черных металлов с содержанием металла 50% и более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3 61 221 01 42 4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5,184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8,3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отходы рубероида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8 26 210 01 51 4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10,899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8,0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спецодежда из натуральных, синтетических, искусственных и шерстяных волокон, загрязненная нефтепродуктами (содержание нефтепродуктов менее 15%)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4 02 312 01 62 4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0,544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0,246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9 19 204 02 60 4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2,305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1,04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опилки и стружка древесные, загрязненные нефтью или нефтепродуктами (содержание нефти или нефтепродуктов менее 15%)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9 19 205 02 39 4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5,952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2,975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отходы (мусор) от строительных и ремонтных работ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8 90 000 01 72 4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тара из черных металлов, загрязненная лакокрасочными материалами (содержание менее 5%)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4 68 112 02 51 4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0,166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0,3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шлам от зачистки емкостей от поваренной соли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3 10 051 59 39 4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0,25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0,3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тара полиэтиленовая, загрязненная нефтепродуктами (содержание менее 15%)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4 38 113 01 51 4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1,85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0,555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абразивные круги отработанные, лом отработанных абразивных кругов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4 56 100 01 51 5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0,046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0,092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  <w:tr w:rsidR="000127E3" w:rsidRPr="000127E3" w:rsidTr="000127E3">
        <w:trPr>
          <w:trHeight w:val="529"/>
        </w:trPr>
        <w:tc>
          <w:tcPr>
            <w:tcW w:w="567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Остатки и огарки стальных сварочных электродов</w:t>
            </w:r>
          </w:p>
        </w:tc>
        <w:tc>
          <w:tcPr>
            <w:tcW w:w="993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9 19 100 01 20 5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0,098</w:t>
            </w:r>
          </w:p>
        </w:tc>
        <w:tc>
          <w:tcPr>
            <w:tcW w:w="1276" w:type="dxa"/>
          </w:tcPr>
          <w:p w:rsidR="000127E3" w:rsidRPr="000127E3" w:rsidRDefault="000127E3" w:rsidP="000127E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0,150</w:t>
            </w:r>
          </w:p>
        </w:tc>
        <w:tc>
          <w:tcPr>
            <w:tcW w:w="1843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Полигон ТБО и ПО МСК «</w:t>
            </w:r>
            <w:proofErr w:type="spellStart"/>
            <w:r w:rsidRPr="000127E3">
              <w:rPr>
                <w:rFonts w:ascii="Times New Roman" w:eastAsia="Calibri" w:hAnsi="Times New Roman" w:cs="Times New Roman"/>
              </w:rPr>
              <w:t>Водино</w:t>
            </w:r>
            <w:proofErr w:type="spellEnd"/>
            <w:r w:rsidRPr="000127E3">
              <w:rPr>
                <w:rFonts w:ascii="Times New Roman" w:eastAsia="Calibri" w:hAnsi="Times New Roman" w:cs="Times New Roman"/>
              </w:rPr>
              <w:t>» ЗАО «Экология Сервис»</w:t>
            </w:r>
          </w:p>
        </w:tc>
        <w:tc>
          <w:tcPr>
            <w:tcW w:w="1701" w:type="dxa"/>
          </w:tcPr>
          <w:p w:rsidR="000127E3" w:rsidRPr="000127E3" w:rsidRDefault="000127E3" w:rsidP="000127E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127E3">
              <w:rPr>
                <w:rFonts w:ascii="Times New Roman" w:eastAsia="Calibri" w:hAnsi="Times New Roman" w:cs="Times New Roman"/>
              </w:rPr>
              <w:t>Согласно ДВОС</w:t>
            </w:r>
          </w:p>
        </w:tc>
      </w:tr>
    </w:tbl>
    <w:p w:rsidR="000127E3" w:rsidRPr="000127E3" w:rsidRDefault="000127E3" w:rsidP="000127E3">
      <w:pPr>
        <w:spacing w:after="0" w:line="240" w:lineRule="auto"/>
        <w:ind w:left="-851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127E3" w:rsidRPr="000127E3" w:rsidRDefault="000127E3" w:rsidP="000127E3">
      <w:pPr>
        <w:spacing w:after="0" w:line="240" w:lineRule="auto"/>
        <w:ind w:left="-851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127E3" w:rsidRPr="000127E3" w:rsidRDefault="000127E3" w:rsidP="000127E3">
      <w:pPr>
        <w:spacing w:after="0" w:line="240" w:lineRule="auto"/>
        <w:ind w:left="-851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127E3" w:rsidRPr="000127E3" w:rsidRDefault="000127E3" w:rsidP="000127E3">
      <w:pPr>
        <w:spacing w:after="0" w:line="240" w:lineRule="auto"/>
        <w:ind w:left="-851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127E3" w:rsidRPr="000127E3" w:rsidRDefault="000127E3" w:rsidP="000127E3">
      <w:pPr>
        <w:spacing w:after="0" w:line="240" w:lineRule="auto"/>
        <w:ind w:left="-851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127E3" w:rsidRPr="000127E3" w:rsidRDefault="000127E3" w:rsidP="000127E3">
      <w:pPr>
        <w:spacing w:after="0" w:line="240" w:lineRule="auto"/>
        <w:ind w:left="-851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127E3" w:rsidRPr="000127E3" w:rsidRDefault="000127E3" w:rsidP="000127E3">
      <w:pPr>
        <w:spacing w:after="0" w:line="240" w:lineRule="auto"/>
        <w:ind w:left="-851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127E3" w:rsidRPr="000127E3" w:rsidRDefault="000127E3" w:rsidP="000127E3">
      <w:pPr>
        <w:spacing w:after="0" w:line="240" w:lineRule="auto"/>
        <w:ind w:left="-851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127E3" w:rsidRPr="000127E3" w:rsidRDefault="000127E3" w:rsidP="000127E3">
      <w:pPr>
        <w:spacing w:after="0" w:line="240" w:lineRule="auto"/>
        <w:ind w:left="-851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0127E3" w:rsidRPr="000127E3" w:rsidSect="003424F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C7D93"/>
    <w:multiLevelType w:val="multilevel"/>
    <w:tmpl w:val="F5E4E9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C56"/>
    <w:rsid w:val="000127E3"/>
    <w:rsid w:val="00052873"/>
    <w:rsid w:val="00074173"/>
    <w:rsid w:val="00126157"/>
    <w:rsid w:val="001B4F65"/>
    <w:rsid w:val="001C3C56"/>
    <w:rsid w:val="001E1A19"/>
    <w:rsid w:val="00202511"/>
    <w:rsid w:val="00292F2C"/>
    <w:rsid w:val="002F50C0"/>
    <w:rsid w:val="003110B6"/>
    <w:rsid w:val="003244D8"/>
    <w:rsid w:val="003424F3"/>
    <w:rsid w:val="0036354A"/>
    <w:rsid w:val="00397743"/>
    <w:rsid w:val="00397BC2"/>
    <w:rsid w:val="003A4CBF"/>
    <w:rsid w:val="00471686"/>
    <w:rsid w:val="004817C7"/>
    <w:rsid w:val="004E55E8"/>
    <w:rsid w:val="00534174"/>
    <w:rsid w:val="005A32A5"/>
    <w:rsid w:val="005E30D8"/>
    <w:rsid w:val="00640D3B"/>
    <w:rsid w:val="0072052C"/>
    <w:rsid w:val="007306AF"/>
    <w:rsid w:val="007443BD"/>
    <w:rsid w:val="00824567"/>
    <w:rsid w:val="00837FE5"/>
    <w:rsid w:val="0089779B"/>
    <w:rsid w:val="008B047A"/>
    <w:rsid w:val="009243AA"/>
    <w:rsid w:val="0094279B"/>
    <w:rsid w:val="00943ABD"/>
    <w:rsid w:val="00A73710"/>
    <w:rsid w:val="00AC5030"/>
    <w:rsid w:val="00AF5666"/>
    <w:rsid w:val="00C47780"/>
    <w:rsid w:val="00CF60EE"/>
    <w:rsid w:val="00D26AC1"/>
    <w:rsid w:val="00D45D28"/>
    <w:rsid w:val="00E25431"/>
    <w:rsid w:val="00E93AE3"/>
    <w:rsid w:val="00EF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BA9F9"/>
  <w15:chartTrackingRefBased/>
  <w15:docId w15:val="{E78F175B-9C51-41C1-A55F-4DC476F08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D8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5E30D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E30D8"/>
    <w:pPr>
      <w:shd w:val="clear" w:color="auto" w:fill="FFFFFF"/>
      <w:spacing w:after="720" w:line="241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F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50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Шашкова Любовь Викторовна</dc:creator>
  <cp:keywords/>
  <dc:description/>
  <cp:lastModifiedBy>Шашкова Любовь Викторовна</cp:lastModifiedBy>
  <cp:revision>7</cp:revision>
  <cp:lastPrinted>2024-05-03T11:04:00Z</cp:lastPrinted>
  <dcterms:created xsi:type="dcterms:W3CDTF">2024-05-03T10:50:00Z</dcterms:created>
  <dcterms:modified xsi:type="dcterms:W3CDTF">2024-05-03T11:14:00Z</dcterms:modified>
</cp:coreProperties>
</file>